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C6A" w:rsidRPr="0061183D" w:rsidRDefault="00FC1489" w:rsidP="00ED0C6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1489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9294831"/>
            <wp:effectExtent l="0" t="0" r="0" b="0"/>
            <wp:docPr id="1" name="Рисунок 1" descr="E:\сканы первых страниц локальных актоа\Мои сканированные изображения\о детском обьедин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ервых страниц локальных актоа\Мои сканированные изображения\о детском обьединен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29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A1659" w:rsidRPr="0061183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объединение на добровольной основе зачисляются приказо</w:t>
      </w:r>
      <w:r w:rsidR="00FF30E0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м директора дети в возрасте от </w:t>
      </w:r>
      <w:r w:rsidR="00396CFE" w:rsidRPr="0061183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4A1659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до 18 лет. Основанием для зачисления является заявление родителей или лиц их заменяющих (для детей</w:t>
      </w:r>
      <w:r w:rsidR="00ED0C6A" w:rsidRPr="0061183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A1659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не достигших 14 лет) или самих обучающихся (с 14 лет).</w:t>
      </w:r>
    </w:p>
    <w:p w:rsidR="004A1659" w:rsidRPr="0061183D" w:rsidRDefault="004A1659" w:rsidP="00ED0C6A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2.2. При зачислении ребенка в детское объединение между </w:t>
      </w:r>
      <w:r w:rsidR="00ED673D" w:rsidRPr="0061183D">
        <w:rPr>
          <w:rFonts w:ascii="Times New Roman" w:hAnsi="Times New Roman" w:cs="Times New Roman"/>
          <w:sz w:val="28"/>
          <w:szCs w:val="28"/>
          <w:lang w:eastAsia="ru-RU"/>
        </w:rPr>
        <w:t>Учреждением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и родителями (законными представителями) заключ</w:t>
      </w:r>
      <w:r w:rsidR="00ED0C6A" w:rsidRPr="0061183D">
        <w:rPr>
          <w:rFonts w:ascii="Times New Roman" w:hAnsi="Times New Roman" w:cs="Times New Roman"/>
          <w:sz w:val="28"/>
          <w:szCs w:val="28"/>
          <w:lang w:eastAsia="ru-RU"/>
        </w:rPr>
        <w:t>ается договор на обучение по дополнительным общеобразовательным общеразвивающим программам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>, подписание которого является обязательным для обеих сторон. Положения договора не могут пр</w:t>
      </w:r>
      <w:r w:rsidR="00ED0C6A" w:rsidRPr="0061183D">
        <w:rPr>
          <w:rFonts w:ascii="Times New Roman" w:hAnsi="Times New Roman" w:cs="Times New Roman"/>
          <w:sz w:val="28"/>
          <w:szCs w:val="28"/>
          <w:lang w:eastAsia="ru-RU"/>
        </w:rPr>
        <w:t>отиворечить законодательству Российской Федерации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2.3. При зачислении в детское объединение</w:t>
      </w:r>
      <w:r w:rsidR="006C7F3D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(х</w:t>
      </w:r>
      <w:r w:rsidR="00FF30E0" w:rsidRPr="0061183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6C7F3D" w:rsidRPr="0061183D">
        <w:rPr>
          <w:rFonts w:ascii="Times New Roman" w:hAnsi="Times New Roman" w:cs="Times New Roman"/>
          <w:sz w:val="28"/>
          <w:szCs w:val="28"/>
          <w:lang w:eastAsia="ru-RU"/>
        </w:rPr>
        <w:t>реографической,</w:t>
      </w:r>
      <w:r w:rsidR="0061183D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7F3D" w:rsidRPr="0061183D">
        <w:rPr>
          <w:rFonts w:ascii="Times New Roman" w:hAnsi="Times New Roman" w:cs="Times New Roman"/>
          <w:sz w:val="28"/>
          <w:szCs w:val="28"/>
          <w:lang w:eastAsia="ru-RU"/>
        </w:rPr>
        <w:t>туристической, физкультурно-спортивной направленности)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>представляется заключен</w:t>
      </w:r>
      <w:r w:rsidR="006C7F3D" w:rsidRPr="0061183D">
        <w:rPr>
          <w:rFonts w:ascii="Times New Roman" w:hAnsi="Times New Roman" w:cs="Times New Roman"/>
          <w:sz w:val="28"/>
          <w:szCs w:val="28"/>
          <w:lang w:eastAsia="ru-RU"/>
        </w:rPr>
        <w:t>ие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о </w:t>
      </w:r>
      <w:r w:rsidR="00BB1807" w:rsidRPr="0061183D">
        <w:rPr>
          <w:rFonts w:ascii="Times New Roman" w:hAnsi="Times New Roman" w:cs="Times New Roman"/>
          <w:sz w:val="28"/>
          <w:szCs w:val="28"/>
          <w:lang w:eastAsia="ru-RU"/>
        </w:rPr>
        <w:t>допуске</w:t>
      </w:r>
      <w:r w:rsidR="0061183D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B1807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к занятиям 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в группах дополнительного образования по избранному профилю.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2.4. Численный состав детского объединения определяется Уставом </w:t>
      </w:r>
      <w:r w:rsidR="00ED673D" w:rsidRPr="0061183D">
        <w:rPr>
          <w:rFonts w:ascii="Times New Roman" w:hAnsi="Times New Roman" w:cs="Times New Roman"/>
          <w:sz w:val="28"/>
          <w:szCs w:val="28"/>
        </w:rPr>
        <w:t>Учреждения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 и образовательной программой объединения.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2.5. Детские объединения могут быть как одновозрастными, так и разновозрастными, иметь постоянный или переменный состав обучающихся.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2.6. Формы организации детского объединения различны: кружок, клуб, студия, ансамбль, творческая мастерская, школа, секция, театр и др.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2.7. В детском объединении работа ведется в течение всего календарного года (включая каникулы). Период реализации образовательной программы фиксируется рамками учебного года. В каникулярное время могут открываться в установленном порядке различные объединения с постоянным (или) переменным составом детей в лагерях (загородных или с дневным пребыванием), на своей базе, проводятся экскурсии досугово-развивающие мероприятия, экологические десанты, природоохранные акции, организовывается поисковая деятельность.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2.8. Режим работы детского объединения определяется расписанием учебных занятий. Расписание занятий каждого объединения на текущий учебный год составляется для создания наиболее благоприятного режима труда и отдыха по представлению педагогических работников с учетом пожелания родителей (законных представителей), возрастных особенностей детей и установленных санитарно-гигиенических норм. Занятия в каникулярное время проводятся по отдельному расписан</w:t>
      </w:r>
      <w:r w:rsidR="00FF30E0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ию. Расписание 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утверждается директором </w:t>
      </w:r>
      <w:r w:rsidR="00ED673D" w:rsidRPr="0061183D">
        <w:rPr>
          <w:rFonts w:ascii="Times New Roman" w:hAnsi="Times New Roman" w:cs="Times New Roman"/>
          <w:sz w:val="28"/>
          <w:szCs w:val="28"/>
          <w:lang w:eastAsia="ru-RU"/>
        </w:rPr>
        <w:t>Учреждения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2.9. Количество занятий в объединениях и их продолжительность определяются учебным планом и образовательной (рабочей) программой детского объединения. Максимально допустимая нагрузка на одного обучающегося в неделю не должна превышать 12 академических часов в неделю.</w:t>
      </w:r>
    </w:p>
    <w:p w:rsidR="00E618D9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2.10. Специальных требований к одежде обучающихся, занимающихся в детских объединениях, не предъявляется.</w:t>
      </w:r>
      <w:r w:rsidR="0061183D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2.11. Обучающиеся детского объединения руководствуются Уставом </w:t>
      </w:r>
      <w:r w:rsidR="00ED673D" w:rsidRPr="0061183D">
        <w:rPr>
          <w:rFonts w:ascii="Times New Roman" w:hAnsi="Times New Roman" w:cs="Times New Roman"/>
          <w:sz w:val="28"/>
          <w:szCs w:val="28"/>
          <w:lang w:eastAsia="ru-RU"/>
        </w:rPr>
        <w:t>Учреждения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61183D">
        <w:rPr>
          <w:rFonts w:ascii="Times New Roman" w:hAnsi="Times New Roman" w:cs="Times New Roman"/>
          <w:sz w:val="28"/>
          <w:szCs w:val="28"/>
        </w:rPr>
        <w:t xml:space="preserve">Положением о правилах поведения обучающихся </w:t>
      </w:r>
      <w:r w:rsidR="00ED673D" w:rsidRPr="0061183D">
        <w:rPr>
          <w:rFonts w:ascii="Times New Roman" w:hAnsi="Times New Roman" w:cs="Times New Roman"/>
          <w:sz w:val="28"/>
          <w:szCs w:val="28"/>
          <w:lang w:eastAsia="ru-RU"/>
        </w:rPr>
        <w:t>Учреждения</w:t>
      </w:r>
      <w:r w:rsidR="00C0113F" w:rsidRPr="0061183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2.12. Обучающиеся могут быть отчислены из детского объединения: 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 заявлению родителей (законных представителей) несовершеннолетних обучающихся, не достигших возраста 14 лет;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по заявлению обучающегося, достигшего возраста 14 лет, согласованному с родителями (законными представителями);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при систематическом непосещении занятий объединения;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по медицинским показаниям;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в связи с окончанием освоением образовательной (рабочей) программы дополнительного образования;</w:t>
      </w:r>
    </w:p>
    <w:p w:rsidR="004A1659" w:rsidRPr="0061183D" w:rsidRDefault="0038307C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при достижении</w:t>
      </w:r>
      <w:r w:rsidR="004A1659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предельного возраста (18 лет) для обучения. В данном случае они могут посещать детское объединение сверх списочного состава.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2.13. По решению педагогичес</w:t>
      </w:r>
      <w:r w:rsidR="0038307C" w:rsidRPr="0061183D">
        <w:rPr>
          <w:rFonts w:ascii="Times New Roman" w:hAnsi="Times New Roman" w:cs="Times New Roman"/>
          <w:sz w:val="28"/>
          <w:szCs w:val="28"/>
          <w:lang w:eastAsia="ru-RU"/>
        </w:rPr>
        <w:t>кого совета У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чреждения за совершенные неоднократно грубые нарушения </w:t>
      </w:r>
      <w:r w:rsidRPr="00E618D9">
        <w:rPr>
          <w:rFonts w:ascii="Times New Roman" w:hAnsi="Times New Roman" w:cs="Times New Roman"/>
          <w:sz w:val="28"/>
          <w:szCs w:val="28"/>
          <w:lang w:eastAsia="ru-RU"/>
        </w:rPr>
        <w:t xml:space="preserve">устава </w:t>
      </w:r>
      <w:r w:rsidR="00ED673D" w:rsidRPr="00E618D9">
        <w:rPr>
          <w:rFonts w:ascii="Times New Roman" w:hAnsi="Times New Roman" w:cs="Times New Roman"/>
          <w:sz w:val="28"/>
          <w:szCs w:val="28"/>
          <w:lang w:eastAsia="ru-RU"/>
        </w:rPr>
        <w:t>Учреждения</w:t>
      </w:r>
      <w:r w:rsidRPr="00E618D9">
        <w:rPr>
          <w:rFonts w:ascii="Times New Roman" w:hAnsi="Times New Roman" w:cs="Times New Roman"/>
          <w:sz w:val="28"/>
          <w:szCs w:val="28"/>
          <w:lang w:eastAsia="ru-RU"/>
        </w:rPr>
        <w:t xml:space="preserve">  допускается исключение из детского объедине</w:t>
      </w:r>
      <w:r w:rsidR="00E618D9" w:rsidRPr="00E618D9">
        <w:rPr>
          <w:rFonts w:ascii="Times New Roman" w:hAnsi="Times New Roman" w:cs="Times New Roman"/>
          <w:sz w:val="28"/>
          <w:szCs w:val="28"/>
          <w:lang w:eastAsia="ru-RU"/>
        </w:rPr>
        <w:t>ния 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1659" w:rsidRPr="0061183D" w:rsidRDefault="006C7F3D" w:rsidP="006C7F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</w:t>
      </w:r>
      <w:r w:rsidR="004A1659" w:rsidRPr="006118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Содержание деятельности детского объединения</w:t>
      </w:r>
    </w:p>
    <w:p w:rsidR="0038307C" w:rsidRPr="0061183D" w:rsidRDefault="0038307C" w:rsidP="006C7F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3.1. Содержание деятельности детского </w:t>
      </w:r>
      <w:r w:rsidR="000837AE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объединения определяется образовательной 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программой, утвержденной к реализации приказом по учреждению.</w:t>
      </w:r>
    </w:p>
    <w:p w:rsidR="004A1659" w:rsidRPr="0061183D" w:rsidRDefault="000837AE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3.2. Формы и методы </w:t>
      </w:r>
      <w:r w:rsidR="004A1659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учебно-в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оспитательного процесса определяются </w:t>
      </w:r>
      <w:r w:rsidR="004A1659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возрастными и психофизиологическими особенностями и возможностями обучающихся на разных ступенях развития.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3.3. Занятия в детском объединении проводятся по группам, индивидуально или всем составом объединения.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3.4. Основными формами обучения в детском объединении могут быть:</w:t>
      </w:r>
    </w:p>
    <w:p w:rsidR="004A1659" w:rsidRPr="0061183D" w:rsidRDefault="000837AE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3.4.1.</w:t>
      </w:r>
      <w:r w:rsidR="004A1659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Занятия в учебном кабинете: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тематические (изучение или повторение учебной темы программы);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комплексные или интегрированные (изучение темы с использованием нескольких видов творческой деятельности);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игровые (изучение учебного материала в процессе игры);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итоговые или контрольные (проверка уровня подготовки обучающихся в соответствии с обр</w:t>
      </w:r>
      <w:r w:rsidR="000837AE" w:rsidRPr="0061183D">
        <w:rPr>
          <w:rFonts w:ascii="Times New Roman" w:hAnsi="Times New Roman" w:cs="Times New Roman"/>
          <w:sz w:val="28"/>
          <w:szCs w:val="28"/>
          <w:lang w:eastAsia="ru-RU"/>
        </w:rPr>
        <w:t>азовательной (рабочей) программой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>);</w:t>
      </w:r>
    </w:p>
    <w:p w:rsidR="004A1659" w:rsidRPr="0061183D" w:rsidRDefault="000837AE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3.4.2.</w:t>
      </w:r>
      <w:r w:rsidR="004A1659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Выездные занятия: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учебные экскурсии;</w:t>
      </w:r>
    </w:p>
    <w:p w:rsidR="004A1659" w:rsidRPr="0061183D" w:rsidRDefault="000837AE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походы, соревнования;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полевые практики;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- практические занятия на местности (на природе).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6C7F3D" w:rsidRPr="0061183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>. В детском объединении вне учебного расписания проводятся воспитательно-развивающие мероприятия, направленные на формирование опыта поведения и понимания значимости своей деятельности как части развития культуры.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6C7F3D" w:rsidRPr="0061183D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>. Обучающиеся успешно освоившие образовательные (рабочие) программы 1-го и других лет обучения по окончании уч</w:t>
      </w:r>
      <w:r w:rsidR="000837AE" w:rsidRPr="0061183D">
        <w:rPr>
          <w:rFonts w:ascii="Times New Roman" w:hAnsi="Times New Roman" w:cs="Times New Roman"/>
          <w:sz w:val="28"/>
          <w:szCs w:val="28"/>
          <w:lang w:eastAsia="ru-RU"/>
        </w:rPr>
        <w:t>ебного года приказом директора У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>чрежде</w:t>
      </w:r>
      <w:r w:rsidR="000837AE"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ния переводятся на 2-й и последующие годы </w:t>
      </w: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1659" w:rsidRPr="0061183D" w:rsidRDefault="006C7F3D" w:rsidP="006C7F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4</w:t>
      </w:r>
      <w:r w:rsidR="004A1659" w:rsidRPr="006118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Права и обязанности обучающихся детских объединений</w:t>
      </w:r>
    </w:p>
    <w:p w:rsidR="000837AE" w:rsidRPr="0061183D" w:rsidRDefault="000837AE" w:rsidP="006C7F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 xml:space="preserve">4.1. Права и обязанности обучающихся объединений регулируются </w:t>
      </w:r>
      <w:r w:rsidRPr="0061183D">
        <w:rPr>
          <w:rFonts w:ascii="Times New Roman" w:hAnsi="Times New Roman" w:cs="Times New Roman"/>
          <w:sz w:val="28"/>
          <w:szCs w:val="28"/>
        </w:rPr>
        <w:t xml:space="preserve">Положением о правилах </w:t>
      </w:r>
      <w:r w:rsidR="00236254" w:rsidRPr="0061183D">
        <w:rPr>
          <w:rFonts w:ascii="Times New Roman" w:hAnsi="Times New Roman" w:cs="Times New Roman"/>
          <w:sz w:val="28"/>
          <w:szCs w:val="28"/>
        </w:rPr>
        <w:t xml:space="preserve">внутреннего распорядка </w:t>
      </w:r>
      <w:r w:rsidR="00CF1BC8" w:rsidRPr="0061183D">
        <w:rPr>
          <w:rFonts w:ascii="Times New Roman" w:hAnsi="Times New Roman" w:cs="Times New Roman"/>
          <w:sz w:val="28"/>
          <w:szCs w:val="28"/>
        </w:rPr>
        <w:t xml:space="preserve">для </w:t>
      </w:r>
      <w:r w:rsidR="00236254" w:rsidRPr="0061183D">
        <w:rPr>
          <w:rFonts w:ascii="Times New Roman" w:hAnsi="Times New Roman" w:cs="Times New Roman"/>
          <w:sz w:val="28"/>
          <w:szCs w:val="28"/>
        </w:rPr>
        <w:t>обучающихся</w:t>
      </w:r>
      <w:r w:rsidRPr="0061183D">
        <w:rPr>
          <w:rFonts w:ascii="Times New Roman" w:hAnsi="Times New Roman" w:cs="Times New Roman"/>
          <w:sz w:val="28"/>
          <w:szCs w:val="28"/>
        </w:rPr>
        <w:t xml:space="preserve"> в Муницип</w:t>
      </w:r>
      <w:r w:rsidR="00ED673D" w:rsidRPr="0061183D">
        <w:rPr>
          <w:rFonts w:ascii="Times New Roman" w:hAnsi="Times New Roman" w:cs="Times New Roman"/>
          <w:sz w:val="28"/>
          <w:szCs w:val="28"/>
        </w:rPr>
        <w:t>альном бюджетном</w:t>
      </w:r>
      <w:r w:rsidRPr="0061183D">
        <w:rPr>
          <w:rFonts w:ascii="Times New Roman" w:hAnsi="Times New Roman" w:cs="Times New Roman"/>
          <w:sz w:val="28"/>
          <w:szCs w:val="28"/>
        </w:rPr>
        <w:t xml:space="preserve"> учреждении дополнительного обра</w:t>
      </w:r>
      <w:r w:rsidR="00ED673D" w:rsidRPr="0061183D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Pr="0061183D">
        <w:rPr>
          <w:rFonts w:ascii="Times New Roman" w:hAnsi="Times New Roman" w:cs="Times New Roman"/>
          <w:sz w:val="28"/>
          <w:szCs w:val="28"/>
        </w:rPr>
        <w:t xml:space="preserve"> «Центр д</w:t>
      </w:r>
      <w:r w:rsidR="00ED673D" w:rsidRPr="0061183D">
        <w:rPr>
          <w:rFonts w:ascii="Times New Roman" w:hAnsi="Times New Roman" w:cs="Times New Roman"/>
          <w:sz w:val="28"/>
          <w:szCs w:val="28"/>
        </w:rPr>
        <w:t xml:space="preserve">ополнительного образования </w:t>
      </w:r>
      <w:r w:rsidRPr="0061183D">
        <w:rPr>
          <w:rFonts w:ascii="Times New Roman" w:hAnsi="Times New Roman" w:cs="Times New Roman"/>
          <w:sz w:val="28"/>
          <w:szCs w:val="28"/>
        </w:rPr>
        <w:t>Тетюшского муниципального района Республики Татарстан».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1659" w:rsidRPr="0061183D" w:rsidRDefault="006C7F3D" w:rsidP="006C7F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="004A1659" w:rsidRPr="006118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 Управление и руководство детским объединениям</w:t>
      </w:r>
    </w:p>
    <w:p w:rsidR="00CF1BC8" w:rsidRPr="0061183D" w:rsidRDefault="00CF1BC8" w:rsidP="006C7F3D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5.1. Педагогическое руководство детским объединением осуществляет педагог дополнительного образования.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sz w:val="28"/>
          <w:szCs w:val="28"/>
          <w:lang w:eastAsia="ru-RU"/>
        </w:rPr>
        <w:t>5.2. Взаимоотношения между педагогами и обучающимися строятся на принципах сотрудничества и сотворчества.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vanish/>
          <w:sz w:val="28"/>
          <w:szCs w:val="28"/>
          <w:lang w:eastAsia="ru-RU"/>
        </w:rPr>
      </w:pPr>
      <w:r w:rsidRPr="0061183D">
        <w:rPr>
          <w:rFonts w:ascii="Times New Roman" w:hAnsi="Times New Roman" w:cs="Times New Roman"/>
          <w:vanish/>
          <w:sz w:val="28"/>
          <w:szCs w:val="28"/>
          <w:lang w:eastAsia="ru-RU"/>
        </w:rPr>
        <w:t>Пожалуйста, подождите</w:t>
      </w: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1659" w:rsidRPr="0061183D" w:rsidRDefault="004A1659" w:rsidP="004A1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300D6" w:rsidRPr="0061183D" w:rsidRDefault="00D300D6">
      <w:pPr>
        <w:rPr>
          <w:sz w:val="28"/>
          <w:szCs w:val="28"/>
        </w:rPr>
      </w:pPr>
    </w:p>
    <w:sectPr w:rsidR="00D300D6" w:rsidRPr="0061183D" w:rsidSect="00C91D08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935" w:rsidRDefault="008A1935" w:rsidP="00B70BAC">
      <w:pPr>
        <w:spacing w:after="0" w:line="240" w:lineRule="auto"/>
      </w:pPr>
      <w:r>
        <w:separator/>
      </w:r>
    </w:p>
  </w:endnote>
  <w:endnote w:type="continuationSeparator" w:id="0">
    <w:p w:rsidR="008A1935" w:rsidRDefault="008A1935" w:rsidP="00B7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20270"/>
      <w:docPartObj>
        <w:docPartGallery w:val="Page Numbers (Bottom of Page)"/>
        <w:docPartUnique/>
      </w:docPartObj>
    </w:sdtPr>
    <w:sdtEndPr/>
    <w:sdtContent>
      <w:p w:rsidR="00B70BAC" w:rsidRDefault="00F074B8">
        <w:pPr>
          <w:pStyle w:val="a7"/>
          <w:jc w:val="right"/>
        </w:pPr>
        <w:r>
          <w:fldChar w:fldCharType="begin"/>
        </w:r>
        <w:r w:rsidR="00561033">
          <w:instrText xml:space="preserve"> PAGE   \* MERGEFORMAT </w:instrText>
        </w:r>
        <w:r>
          <w:fldChar w:fldCharType="separate"/>
        </w:r>
        <w:r w:rsidR="00FC14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0BAC" w:rsidRDefault="00B70BA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935" w:rsidRDefault="008A1935" w:rsidP="00B70BAC">
      <w:pPr>
        <w:spacing w:after="0" w:line="240" w:lineRule="auto"/>
      </w:pPr>
      <w:r>
        <w:separator/>
      </w:r>
    </w:p>
  </w:footnote>
  <w:footnote w:type="continuationSeparator" w:id="0">
    <w:p w:rsidR="008A1935" w:rsidRDefault="008A1935" w:rsidP="00B70B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15B"/>
    <w:rsid w:val="000837AE"/>
    <w:rsid w:val="00192747"/>
    <w:rsid w:val="00236254"/>
    <w:rsid w:val="00274B27"/>
    <w:rsid w:val="0038307C"/>
    <w:rsid w:val="00396CFE"/>
    <w:rsid w:val="004745FE"/>
    <w:rsid w:val="004A1659"/>
    <w:rsid w:val="00561033"/>
    <w:rsid w:val="0061183D"/>
    <w:rsid w:val="00685E71"/>
    <w:rsid w:val="006B28D5"/>
    <w:rsid w:val="006C7F3D"/>
    <w:rsid w:val="00731145"/>
    <w:rsid w:val="0074169F"/>
    <w:rsid w:val="00881805"/>
    <w:rsid w:val="008977C0"/>
    <w:rsid w:val="008A1935"/>
    <w:rsid w:val="008B1FB3"/>
    <w:rsid w:val="00914B3E"/>
    <w:rsid w:val="009A7552"/>
    <w:rsid w:val="00A452CA"/>
    <w:rsid w:val="00AB20E5"/>
    <w:rsid w:val="00B6280B"/>
    <w:rsid w:val="00B70BAC"/>
    <w:rsid w:val="00BB1807"/>
    <w:rsid w:val="00C0113F"/>
    <w:rsid w:val="00C91D08"/>
    <w:rsid w:val="00CB5E8C"/>
    <w:rsid w:val="00CF1BC8"/>
    <w:rsid w:val="00D300D6"/>
    <w:rsid w:val="00D76C9C"/>
    <w:rsid w:val="00DA647C"/>
    <w:rsid w:val="00DE415B"/>
    <w:rsid w:val="00DF0DD2"/>
    <w:rsid w:val="00DF217B"/>
    <w:rsid w:val="00E618D9"/>
    <w:rsid w:val="00ED0C6A"/>
    <w:rsid w:val="00ED673D"/>
    <w:rsid w:val="00F074B8"/>
    <w:rsid w:val="00F61B13"/>
    <w:rsid w:val="00FC1489"/>
    <w:rsid w:val="00FF30E0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62057-35FC-4CF6-8F91-506A0D68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659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A1659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B7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BAC"/>
  </w:style>
  <w:style w:type="paragraph" w:styleId="a7">
    <w:name w:val="footer"/>
    <w:basedOn w:val="a"/>
    <w:link w:val="a8"/>
    <w:uiPriority w:val="99"/>
    <w:unhideWhenUsed/>
    <w:rsid w:val="00B70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0BAC"/>
  </w:style>
  <w:style w:type="paragraph" w:styleId="a9">
    <w:name w:val="Balloon Text"/>
    <w:basedOn w:val="a"/>
    <w:link w:val="aa"/>
    <w:uiPriority w:val="99"/>
    <w:semiHidden/>
    <w:unhideWhenUsed/>
    <w:rsid w:val="00E61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18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5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Admin</cp:lastModifiedBy>
  <cp:revision>30</cp:revision>
  <cp:lastPrinted>2019-04-12T10:26:00Z</cp:lastPrinted>
  <dcterms:created xsi:type="dcterms:W3CDTF">2018-08-20T06:46:00Z</dcterms:created>
  <dcterms:modified xsi:type="dcterms:W3CDTF">2019-04-12T11:16:00Z</dcterms:modified>
</cp:coreProperties>
</file>